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500" w:rsidRPr="003355FD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5A2500" w:rsidRPr="003355FD" w:rsidRDefault="005A2500" w:rsidP="005A25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приказу МКУ «УО»</w:t>
      </w:r>
    </w:p>
    <w:p w:rsidR="005A2500" w:rsidRPr="003355FD" w:rsidRDefault="005A2500" w:rsidP="005A25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>№383 от 15.04.2021 г.</w:t>
      </w:r>
    </w:p>
    <w:p w:rsidR="005A2500" w:rsidRDefault="005A2500" w:rsidP="005A25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500" w:rsidRPr="003355FD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500" w:rsidRPr="00C547A2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5A2500" w:rsidRDefault="005A2500" w:rsidP="005A25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1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97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заочном фотоконкурс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976E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«Моя земля – земля моих отцов»</w:t>
      </w:r>
      <w:r>
        <w:rPr>
          <w:rFonts w:ascii="Times New Roman" w:eastAsia="Calibri" w:hAnsi="Times New Roman" w:cs="Times New Roman"/>
          <w:b/>
          <w:sz w:val="28"/>
          <w:szCs w:val="28"/>
        </w:rPr>
        <w:t>, посвященном</w:t>
      </w:r>
      <w:r w:rsidRPr="009F140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5A2500" w:rsidRPr="009F1408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408">
        <w:rPr>
          <w:rFonts w:ascii="Times New Roman" w:eastAsia="Calibri" w:hAnsi="Times New Roman" w:cs="Times New Roman"/>
          <w:b/>
          <w:sz w:val="28"/>
          <w:szCs w:val="28"/>
        </w:rPr>
        <w:t xml:space="preserve">90- </w:t>
      </w:r>
      <w:proofErr w:type="spellStart"/>
      <w:r w:rsidRPr="009F1408">
        <w:rPr>
          <w:rFonts w:ascii="Times New Roman" w:eastAsia="Calibri" w:hAnsi="Times New Roman" w:cs="Times New Roman"/>
          <w:b/>
          <w:sz w:val="28"/>
          <w:szCs w:val="28"/>
        </w:rPr>
        <w:t>летию</w:t>
      </w:r>
      <w:proofErr w:type="spellEnd"/>
      <w:r w:rsidRPr="009F1408">
        <w:rPr>
          <w:rFonts w:ascii="Times New Roman" w:eastAsia="Calibri" w:hAnsi="Times New Roman" w:cs="Times New Roman"/>
          <w:b/>
          <w:sz w:val="28"/>
          <w:szCs w:val="28"/>
        </w:rPr>
        <w:t xml:space="preserve">  образования  Азнакаевского муниципального района</w:t>
      </w:r>
      <w:r w:rsidRPr="009F14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A2500" w:rsidRDefault="005A2500" w:rsidP="005A25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Положение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заочно </w:t>
      </w: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фотоконкурсе </w:t>
      </w: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B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Конкурс) определяет порядок организации и проведения Конкурса, критерии отбора работ, состав участников, порядок награждения победителей и участников.</w:t>
      </w:r>
    </w:p>
    <w:p w:rsidR="005A2500" w:rsidRDefault="005A2500" w:rsidP="005A25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Учредители и организаторы Конкурса: 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 «Управление образования исполнительного комитета Азнакаевского муниципального района»,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«ЦДТ «Развитие» п.г.т. </w:t>
      </w:r>
      <w:proofErr w:type="spellStart"/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АктюбинскийАзнакаевского</w:t>
      </w:r>
      <w:proofErr w:type="spellEnd"/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2500" w:rsidRPr="00637BC3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>85592) 3-12-54– методисты МБО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47A2">
        <w:rPr>
          <w:rFonts w:ascii="Times New Roman" w:eastAsia="Times New Roman" w:hAnsi="Times New Roman" w:cs="Times New Roman"/>
          <w:sz w:val="28"/>
          <w:szCs w:val="28"/>
          <w:lang w:eastAsia="ru-RU"/>
        </w:rPr>
        <w:t>«ЦДТ «Развитие» п.г.т. Актюбинский.</w:t>
      </w:r>
    </w:p>
    <w:p w:rsidR="005A2500" w:rsidRDefault="005A2500" w:rsidP="005A2500">
      <w:pPr>
        <w:shd w:val="clear" w:color="auto" w:fill="FFFFFF"/>
        <w:spacing w:after="75" w:line="330" w:lineRule="atLeast"/>
        <w:ind w:right="9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Конкурса</w:t>
      </w:r>
    </w:p>
    <w:p w:rsidR="005A2500" w:rsidRPr="00564B78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4B78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64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духовного и культурного роста детей и молодежи района;</w:t>
      </w:r>
      <w:r w:rsidRPr="00564B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Воспитание положительного эмоционального отношения к истории родного края;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банка фотографий о родном крае, с его достопримечательностями и интересными памятными местами.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7F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Условия и порядок проведения Конкурса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7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E7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Конкурсе приним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 участие дети в возрасте от 6</w:t>
      </w:r>
      <w:r w:rsidRPr="00FE7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FE7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 включительно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проводится с 26 апреля по 14 мая 2021года на базе МБО ДО «ЦДТ «Развитие» п.г.т. Актюбинский по адресу п.г.т. Актюбинский,  ул. Лесная, д.15:</w:t>
      </w:r>
      <w:proofErr w:type="gramEnd"/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04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26.04.2021г. – 07.05.2021г.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направление творческих работ (фотографий) конкурсантами в соответствии с требованиями настоящего положения;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B04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10.05.2021г. по 12.05.2021г.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работа членов оргкомитета Конкурса;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  13.05.2021 по 14.05.2021г. – подведение итогов Конкурса.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Номинации фотоконкурса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4.1. «Родная сердцу сторона»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кадры, демонстрирующие величие, многообразие и красоту ландшафтов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Азнакаевского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ее природы.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4.2. «Гуляй душа!»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фотографии праздничных мероприятий, соревнований, конкурсов, ярмарок и т.п., проводимых в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Азнакаевском муниципальном районе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4.3. «Многонациональный край»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многообразие народов, населяющих район, их культур.  Лица, характеры, национальный колорит, выраженный через обряды, быт, одежду. </w:t>
      </w:r>
    </w:p>
    <w:p w:rsidR="005A2500" w:rsidRPr="001B0425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4.4. «Память предков»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кадры (черно- белые фотографии), демонстрирующие  историю возникновения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Азнакаевского муниципального района.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5. Требования к конкурсным работам.</w:t>
      </w:r>
    </w:p>
    <w:p w:rsidR="005A2500" w:rsidRDefault="005A2500" w:rsidP="005A2500">
      <w:pPr>
        <w:pStyle w:val="a3"/>
        <w:spacing w:after="0" w:line="240" w:lineRule="auto"/>
        <w:ind w:left="0"/>
        <w:jc w:val="both"/>
      </w:pP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творческие работы (фотографии)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предоставляются в электронном графическом формате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JPEG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12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JPG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(допускается изображение в виде сканированных диапазонов или негативов высокого качества) + заявка  на электронный адрес:  </w:t>
      </w:r>
      <w:hyperlink r:id="rId5" w:history="1"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aktcdt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t xml:space="preserve">. 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0FC3">
        <w:rPr>
          <w:rFonts w:ascii="Times New Roman" w:hAnsi="Times New Roman" w:cs="Times New Roman"/>
          <w:sz w:val="28"/>
          <w:szCs w:val="28"/>
          <w:u w:val="single"/>
        </w:rPr>
        <w:t xml:space="preserve">В теме письма необходимо указать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название конкурса, </w:t>
      </w:r>
      <w:r w:rsidRPr="00830FC3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номинацию</w:t>
      </w:r>
      <w:r w:rsidRPr="00830FC3">
        <w:rPr>
          <w:rFonts w:ascii="Times New Roman" w:hAnsi="Times New Roman" w:cs="Times New Roman"/>
          <w:sz w:val="28"/>
          <w:szCs w:val="28"/>
        </w:rPr>
        <w:t xml:space="preserve"> (например,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земля – земля моих отцов</w:t>
      </w:r>
      <w:r w:rsidRPr="00830FC3">
        <w:rPr>
          <w:rFonts w:ascii="Times New Roman" w:hAnsi="Times New Roman" w:cs="Times New Roman"/>
          <w:sz w:val="28"/>
          <w:szCs w:val="28"/>
        </w:rPr>
        <w:t>», МБО ДО ЦДТ «Развитие»</w:t>
      </w:r>
      <w:r>
        <w:rPr>
          <w:rFonts w:ascii="Times New Roman" w:hAnsi="Times New Roman" w:cs="Times New Roman"/>
          <w:sz w:val="28"/>
          <w:szCs w:val="28"/>
        </w:rPr>
        <w:t>, «Гуляй душа!»</w:t>
      </w:r>
      <w:r w:rsidRPr="00830FC3">
        <w:rPr>
          <w:rFonts w:ascii="Times New Roman" w:hAnsi="Times New Roman" w:cs="Times New Roman"/>
          <w:sz w:val="28"/>
          <w:szCs w:val="28"/>
        </w:rPr>
        <w:t>).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На Конкурс принимаются цветные и черно – белые фотографии;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5.3.Допускается обработка фотографий с помощью компьютерных программ, корректировка яркости, контраста, цветового баланса;</w:t>
      </w:r>
    </w:p>
    <w:p w:rsidR="005A2500" w:rsidRDefault="005A2500" w:rsidP="005A250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Не принимаются на Конкурс фотографии, не соответствующие требованиям и тематике Конкурса, морали;</w:t>
      </w:r>
    </w:p>
    <w:p w:rsidR="005A2500" w:rsidRPr="00830FC3" w:rsidRDefault="005A2500" w:rsidP="005A250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5.5. Участие в конкурсе предполагает согласие автора на дальнейшее использование творческих работ.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5.6.Заявки и конкурсные работы принимаются до 07.05.2021г. (включительно) от образовательной организации по установленной форме (Приложение) электронным письмом по адресу: </w:t>
      </w:r>
      <w:hyperlink r:id="rId6" w:history="1"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aktcdt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mail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1A4F70">
          <w:rPr>
            <w:rStyle w:val="a4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бумажных носителях заявки не принимаются. Вся информация обрабатывается в электронном виде.</w:t>
      </w:r>
    </w:p>
    <w:p w:rsidR="005A2500" w:rsidRP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5FD">
        <w:rPr>
          <w:rFonts w:ascii="Times New Roman" w:eastAsia="Times New Roman" w:hAnsi="Times New Roman" w:cs="Times New Roman"/>
          <w:sz w:val="28"/>
          <w:szCs w:val="28"/>
          <w:lang w:eastAsia="ru-RU"/>
        </w:rPr>
        <w:t>5.7.На конкурс может быть представлено не более 5 работ от каждого образовательного учреждения.</w:t>
      </w:r>
    </w:p>
    <w:p w:rsidR="005A2500" w:rsidRPr="003355FD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5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Заявки и конкурсные работы,  позднее 07.05.2021г. рассматриваться и оцениваться не будут. 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2D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Подведение итогов и награждение </w:t>
      </w:r>
    </w:p>
    <w:p w:rsidR="005A2500" w:rsidRPr="009F4664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Жюри Конкурса определяет победителей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призеров </w:t>
      </w:r>
      <w:r w:rsidRPr="009F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номинации.</w:t>
      </w: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r w:rsidRPr="009F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едители и призеры награждаются дипломами МКУ «Управление образования исполкома Азнакаевского муниципального района».</w:t>
      </w:r>
    </w:p>
    <w:p w:rsidR="005A2500" w:rsidRDefault="005A2500" w:rsidP="005A2500">
      <w:pPr>
        <w:tabs>
          <w:tab w:val="left" w:pos="87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5A2500" w:rsidRDefault="005A2500" w:rsidP="005A2500">
      <w:pPr>
        <w:tabs>
          <w:tab w:val="left" w:pos="87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Приложение </w:t>
      </w:r>
    </w:p>
    <w:p w:rsidR="005A2500" w:rsidRPr="003036A0" w:rsidRDefault="005A2500" w:rsidP="005A2500">
      <w:pPr>
        <w:shd w:val="clear" w:color="auto" w:fill="FFFFFF"/>
        <w:tabs>
          <w:tab w:val="left" w:pos="709"/>
        </w:tabs>
        <w:spacing w:after="0" w:line="240" w:lineRule="auto"/>
        <w:ind w:left="284" w:right="1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6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заявки  </w:t>
      </w:r>
    </w:p>
    <w:p w:rsidR="005A2500" w:rsidRPr="003036A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</w:t>
      </w:r>
      <w:r w:rsidRPr="00303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заочный муниципальный  фотоконкурс</w:t>
      </w:r>
    </w:p>
    <w:p w:rsidR="005A2500" w:rsidRPr="003036A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«Моя земля – земля моих отцов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A2500" w:rsidRDefault="005A2500" w:rsidP="005A2500">
      <w:pPr>
        <w:tabs>
          <w:tab w:val="left" w:pos="74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center" w:tblpY="13231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1985"/>
        <w:gridCol w:w="1559"/>
        <w:gridCol w:w="2126"/>
        <w:gridCol w:w="2552"/>
      </w:tblGrid>
      <w:tr w:rsidR="005A2500" w:rsidRPr="003036A0" w:rsidTr="005A2500">
        <w:trPr>
          <w:trHeight w:val="1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</w:t>
            </w:r>
            <w:proofErr w:type="gramEnd"/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участника)</w:t>
            </w:r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(</w:t>
            </w:r>
            <w:r w:rsidRPr="003036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полная расшифровка</w:t>
            </w: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Возраст</w:t>
            </w:r>
            <w:proofErr w:type="spellEnd"/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spellStart"/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частника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Номинация</w:t>
            </w:r>
            <w:proofErr w:type="spellEnd"/>
          </w:p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(ФИО педагога, подготовившего участника)</w:t>
            </w:r>
          </w:p>
        </w:tc>
      </w:tr>
      <w:tr w:rsidR="005A2500" w:rsidRPr="003036A0" w:rsidTr="005A2500">
        <w:trPr>
          <w:trHeight w:val="33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500" w:rsidRPr="003036A0" w:rsidRDefault="005A2500" w:rsidP="005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2500" w:rsidRPr="003355FD" w:rsidRDefault="005A2500" w:rsidP="005A2500">
      <w:pPr>
        <w:spacing w:after="0" w:line="240" w:lineRule="auto"/>
        <w:ind w:right="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5A2500" w:rsidRPr="003355FD" w:rsidRDefault="005A2500" w:rsidP="005A25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приказу МКУ «УО»</w:t>
      </w:r>
    </w:p>
    <w:p w:rsidR="005A2500" w:rsidRPr="003355FD" w:rsidRDefault="005A2500" w:rsidP="005A25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5FD">
        <w:rPr>
          <w:rFonts w:ascii="Times New Roman" w:eastAsia="Times New Roman" w:hAnsi="Times New Roman" w:cs="Times New Roman"/>
          <w:sz w:val="24"/>
          <w:szCs w:val="24"/>
          <w:lang w:eastAsia="ru-RU"/>
        </w:rPr>
        <w:t>№383 от 15.04.2021 г.</w:t>
      </w:r>
    </w:p>
    <w:p w:rsidR="005A250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2500" w:rsidRPr="00983840" w:rsidRDefault="005A2500" w:rsidP="005A250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500" w:rsidRPr="00983840" w:rsidRDefault="005A2500" w:rsidP="005A25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5A2500" w:rsidRPr="0098384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жюри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заочного </w:t>
      </w: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 конкурса</w:t>
      </w:r>
    </w:p>
    <w:p w:rsidR="005A250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«Моя земля-земля моих отцов</w:t>
      </w:r>
      <w:r w:rsidRPr="00983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A2500" w:rsidRPr="00983840" w:rsidRDefault="005A2500" w:rsidP="005A25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500" w:rsidRDefault="005A2500" w:rsidP="005A25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МБО ДО « ЦДТ «Развитие»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С.М. </w:t>
      </w:r>
      <w:proofErr w:type="spellStart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Миннеахметова</w:t>
      </w:r>
      <w:proofErr w:type="spellEnd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500" w:rsidRPr="00983840" w:rsidRDefault="005A2500" w:rsidP="005A25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ЗДУВР МБО ДО «ЦДТ «Развитие»                                 С.Р.Бауэр</w:t>
      </w:r>
    </w:p>
    <w:p w:rsidR="005A2500" w:rsidRPr="00983840" w:rsidRDefault="005A2500" w:rsidP="005A25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МБО ДО «ЦДТ «Развити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е»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И.И.Асманова</w:t>
      </w:r>
      <w:proofErr w:type="spellEnd"/>
    </w:p>
    <w:p w:rsidR="005A2500" w:rsidRPr="00983840" w:rsidRDefault="005A2500" w:rsidP="005A25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Педагог-организатор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«ЦДТ «Развитие»         </w:t>
      </w: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Ю.И. Даминова</w:t>
      </w:r>
    </w:p>
    <w:p w:rsidR="005A2500" w:rsidRPr="00983840" w:rsidRDefault="005A2500" w:rsidP="005A250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 ДПИ  МБО ДО «ЦДТ «Развитие»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Pr="00983840">
        <w:rPr>
          <w:rFonts w:ascii="Times New Roman" w:eastAsia="Times New Roman" w:hAnsi="Times New Roman" w:cs="Times New Roman"/>
          <w:sz w:val="28"/>
          <w:szCs w:val="28"/>
          <w:lang w:eastAsia="ru-RU"/>
        </w:rPr>
        <w:t>Г.Ш.Шарипова</w:t>
      </w:r>
      <w:proofErr w:type="spellEnd"/>
    </w:p>
    <w:p w:rsidR="005A2500" w:rsidRPr="00983840" w:rsidRDefault="005A2500" w:rsidP="005A2500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/>
    <w:p w:rsidR="005A2500" w:rsidRPr="00C547A2" w:rsidRDefault="005A2500" w:rsidP="005A2500"/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500" w:rsidRDefault="005A2500" w:rsidP="005A2500">
      <w:pPr>
        <w:spacing w:after="0" w:line="240" w:lineRule="auto"/>
        <w:ind w:right="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54F" w:rsidRDefault="0066354F"/>
    <w:sectPr w:rsidR="0066354F" w:rsidSect="005A250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02738"/>
    <w:multiLevelType w:val="hybridMultilevel"/>
    <w:tmpl w:val="4D1ECE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500"/>
    <w:rsid w:val="005A2500"/>
    <w:rsid w:val="0066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50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A25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tcdt@mail.ru" TargetMode="External"/><Relationship Id="rId5" Type="http://schemas.openxmlformats.org/officeDocument/2006/relationships/hyperlink" Target="mailto:aktcdt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4275</Characters>
  <Application>Microsoft Office Word</Application>
  <DocSecurity>0</DocSecurity>
  <Lines>35</Lines>
  <Paragraphs>10</Paragraphs>
  <ScaleCrop>false</ScaleCrop>
  <Company>Microsoft</Company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2013</cp:lastModifiedBy>
  <cp:revision>1</cp:revision>
  <dcterms:created xsi:type="dcterms:W3CDTF">2021-04-19T13:21:00Z</dcterms:created>
  <dcterms:modified xsi:type="dcterms:W3CDTF">2021-04-19T13:23:00Z</dcterms:modified>
</cp:coreProperties>
</file>